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821" w:rsidRPr="000C7821" w:rsidRDefault="000C7821" w:rsidP="000C7821">
      <w:pPr>
        <w:spacing w:before="100" w:beforeAutospacing="1" w:after="100" w:afterAutospacing="1" w:line="240" w:lineRule="auto"/>
        <w:outlineLvl w:val="1"/>
        <w:rPr>
          <w:rFonts w:ascii="Times New Roman" w:eastAsia="Times New Roman" w:hAnsi="Times New Roman" w:cs="Times New Roman"/>
          <w:b/>
          <w:bCs/>
          <w:color w:val="000000"/>
          <w:sz w:val="36"/>
          <w:szCs w:val="36"/>
          <w:shd w:val="clear" w:color="auto" w:fill="FFFFEE"/>
        </w:rPr>
      </w:pPr>
      <w:r w:rsidRPr="000C7821">
        <w:rPr>
          <w:rFonts w:ascii="Times New Roman" w:eastAsia="Times New Roman" w:hAnsi="Times New Roman" w:cs="Times New Roman"/>
          <w:b/>
          <w:bCs/>
          <w:i/>
          <w:iCs/>
          <w:color w:val="000000"/>
          <w:sz w:val="36"/>
          <w:szCs w:val="36"/>
          <w:shd w:val="clear" w:color="auto" w:fill="FFFFEE"/>
        </w:rPr>
        <w:t>Letters from an American Farmer</w:t>
      </w:r>
    </w:p>
    <w:p w:rsidR="000C7821" w:rsidRPr="000C7821" w:rsidRDefault="000C7821" w:rsidP="000C7821">
      <w:pPr>
        <w:spacing w:before="100" w:beforeAutospacing="1" w:after="100" w:afterAutospacing="1" w:line="240" w:lineRule="auto"/>
        <w:outlineLvl w:val="2"/>
        <w:rPr>
          <w:rFonts w:ascii="Times New Roman" w:eastAsia="Times New Roman" w:hAnsi="Times New Roman" w:cs="Times New Roman"/>
          <w:b/>
          <w:bCs/>
          <w:color w:val="000000"/>
          <w:sz w:val="27"/>
          <w:szCs w:val="27"/>
          <w:shd w:val="clear" w:color="auto" w:fill="FFFFEE"/>
        </w:rPr>
      </w:pPr>
      <w:r w:rsidRPr="000C7821">
        <w:rPr>
          <w:rFonts w:ascii="Times New Roman" w:eastAsia="Times New Roman" w:hAnsi="Times New Roman" w:cs="Times New Roman"/>
          <w:b/>
          <w:bCs/>
          <w:color w:val="000000"/>
          <w:sz w:val="27"/>
          <w:szCs w:val="27"/>
          <w:shd w:val="clear" w:color="auto" w:fill="FFFFEE"/>
        </w:rPr>
        <w:t>J. Hector St. John Crevecoeur</w:t>
      </w:r>
    </w:p>
    <w:p w:rsidR="000C7821" w:rsidRDefault="000C7821" w:rsidP="000C7821">
      <w:pPr>
        <w:pStyle w:val="NormalWeb"/>
        <w:spacing w:before="0" w:beforeAutospacing="0" w:after="0" w:afterAutospacing="0"/>
        <w:rPr>
          <w:color w:val="000000"/>
          <w:sz w:val="27"/>
          <w:szCs w:val="27"/>
          <w:shd w:val="clear" w:color="auto" w:fill="FFFFEE"/>
        </w:rPr>
      </w:pPr>
      <w:r>
        <w:rPr>
          <w:color w:val="000000"/>
          <w:sz w:val="27"/>
          <w:szCs w:val="27"/>
          <w:shd w:val="clear" w:color="auto" w:fill="FFFFEE"/>
        </w:rPr>
        <w:t>From Letter III: “What is An American?”</w:t>
      </w:r>
    </w:p>
    <w:p w:rsidR="000C7821" w:rsidRDefault="000C7821" w:rsidP="000C7821">
      <w:pPr>
        <w:pStyle w:val="NormalWeb"/>
        <w:spacing w:before="0" w:beforeAutospacing="0" w:after="0" w:afterAutospacing="0"/>
        <w:ind w:firstLine="720"/>
        <w:rPr>
          <w:color w:val="000000"/>
          <w:sz w:val="27"/>
          <w:szCs w:val="27"/>
          <w:shd w:val="clear" w:color="auto" w:fill="FFFFEE"/>
        </w:rPr>
      </w:pPr>
    </w:p>
    <w:p w:rsidR="000C7821" w:rsidRPr="000C7821" w:rsidRDefault="000C7821" w:rsidP="000C7821">
      <w:pPr>
        <w:pStyle w:val="NormalWeb"/>
        <w:spacing w:before="0" w:beforeAutospacing="0" w:after="0" w:afterAutospacing="0" w:line="360" w:lineRule="auto"/>
        <w:ind w:firstLine="720"/>
        <w:rPr>
          <w:color w:val="000000"/>
          <w:sz w:val="22"/>
          <w:szCs w:val="22"/>
          <w:shd w:val="clear" w:color="auto" w:fill="FFFFEE"/>
        </w:rPr>
      </w:pPr>
      <w:r w:rsidRPr="000C7821">
        <w:rPr>
          <w:color w:val="000000"/>
          <w:sz w:val="22"/>
          <w:szCs w:val="22"/>
          <w:shd w:val="clear" w:color="auto" w:fill="FFFFEE"/>
        </w:rPr>
        <w:t xml:space="preserve">As I have </w:t>
      </w:r>
      <w:proofErr w:type="spellStart"/>
      <w:r w:rsidRPr="000C7821">
        <w:rPr>
          <w:color w:val="000000"/>
          <w:sz w:val="22"/>
          <w:szCs w:val="22"/>
          <w:shd w:val="clear" w:color="auto" w:fill="FFFFEE"/>
        </w:rPr>
        <w:t>endeavoured</w:t>
      </w:r>
      <w:proofErr w:type="spellEnd"/>
      <w:r w:rsidRPr="000C7821">
        <w:rPr>
          <w:color w:val="000000"/>
          <w:sz w:val="22"/>
          <w:szCs w:val="22"/>
          <w:shd w:val="clear" w:color="auto" w:fill="FFFFEE"/>
        </w:rPr>
        <w:t xml:space="preserve"> to </w:t>
      </w:r>
      <w:proofErr w:type="spellStart"/>
      <w:r w:rsidRPr="000C7821">
        <w:rPr>
          <w:color w:val="000000"/>
          <w:sz w:val="22"/>
          <w:szCs w:val="22"/>
          <w:shd w:val="clear" w:color="auto" w:fill="FFFFEE"/>
        </w:rPr>
        <w:t>shew</w:t>
      </w:r>
      <w:proofErr w:type="spellEnd"/>
      <w:r w:rsidRPr="000C7821">
        <w:rPr>
          <w:color w:val="000000"/>
          <w:sz w:val="22"/>
          <w:szCs w:val="22"/>
          <w:shd w:val="clear" w:color="auto" w:fill="FFFFEE"/>
        </w:rPr>
        <w:t xml:space="preserve"> you how Europeans become Americans; it may not be disagreeable to </w:t>
      </w:r>
      <w:proofErr w:type="spellStart"/>
      <w:r w:rsidRPr="000C7821">
        <w:rPr>
          <w:color w:val="000000"/>
          <w:sz w:val="22"/>
          <w:szCs w:val="22"/>
          <w:shd w:val="clear" w:color="auto" w:fill="FFFFEE"/>
        </w:rPr>
        <w:t>shew</w:t>
      </w:r>
      <w:proofErr w:type="spellEnd"/>
      <w:r w:rsidRPr="000C7821">
        <w:rPr>
          <w:color w:val="000000"/>
          <w:sz w:val="22"/>
          <w:szCs w:val="22"/>
          <w:shd w:val="clear" w:color="auto" w:fill="FFFFEE"/>
        </w:rPr>
        <w:t xml:space="preserve"> you likewise how the various Christian sects introduced, wear out, and how religious indifference becomes prevalent. When any considerable </w:t>
      </w:r>
      <w:proofErr w:type="gramStart"/>
      <w:r w:rsidRPr="000C7821">
        <w:rPr>
          <w:color w:val="000000"/>
          <w:sz w:val="22"/>
          <w:szCs w:val="22"/>
          <w:shd w:val="clear" w:color="auto" w:fill="FFFFEE"/>
        </w:rPr>
        <w:t>number of a particular sect happen</w:t>
      </w:r>
      <w:proofErr w:type="gramEnd"/>
      <w:r w:rsidRPr="000C7821">
        <w:rPr>
          <w:color w:val="000000"/>
          <w:sz w:val="22"/>
          <w:szCs w:val="22"/>
          <w:shd w:val="clear" w:color="auto" w:fill="FFFFEE"/>
        </w:rPr>
        <w:t xml:space="preserve"> to dwell contiguous to each other, they immediately erect a temple, and there wo</w:t>
      </w:r>
      <w:r w:rsidRPr="000C7821">
        <w:rPr>
          <w:color w:val="000000"/>
          <w:sz w:val="22"/>
          <w:szCs w:val="22"/>
          <w:shd w:val="clear" w:color="auto" w:fill="FFFFEE"/>
        </w:rPr>
        <w:t xml:space="preserve">rship the Divinity agreeably to </w:t>
      </w:r>
      <w:r w:rsidRPr="000C7821">
        <w:rPr>
          <w:color w:val="000000"/>
          <w:sz w:val="22"/>
          <w:szCs w:val="22"/>
          <w:shd w:val="clear" w:color="auto" w:fill="FFFFEE"/>
        </w:rPr>
        <w:t xml:space="preserve">their own peculiar ideas. Nobody disturbs them. If any new sect springs up in Europe, it may happen that many of its professors will come and settle in America. As they bring their zeal with them, they are at liberty to make proselytes if they can, and to build a meeting and to follow the dictates of their consciences; for neither the government nor any other power interferes. If they are peaceable subjects, and are industrious, what is it to their </w:t>
      </w:r>
      <w:proofErr w:type="spellStart"/>
      <w:r w:rsidRPr="000C7821">
        <w:rPr>
          <w:color w:val="000000"/>
          <w:sz w:val="22"/>
          <w:szCs w:val="22"/>
          <w:shd w:val="clear" w:color="auto" w:fill="FFFFEE"/>
        </w:rPr>
        <w:t>neighbours</w:t>
      </w:r>
      <w:proofErr w:type="spellEnd"/>
      <w:r w:rsidRPr="000C7821">
        <w:rPr>
          <w:color w:val="000000"/>
          <w:sz w:val="22"/>
          <w:szCs w:val="22"/>
          <w:shd w:val="clear" w:color="auto" w:fill="FFFFEE"/>
        </w:rPr>
        <w:t xml:space="preserve"> how and in what manner they think fit to address their prayers to the Supreme Being? But if the sectaries are not settled close together, if they are mixed with other denominations, their zeal will cool for want of fuel, and will be extinguished in a little time. </w:t>
      </w:r>
    </w:p>
    <w:p w:rsidR="000C7821" w:rsidRPr="000C7821" w:rsidRDefault="000C7821" w:rsidP="000C7821">
      <w:pPr>
        <w:pStyle w:val="NormalWeb"/>
        <w:spacing w:before="0" w:beforeAutospacing="0" w:after="0" w:afterAutospacing="0" w:line="360" w:lineRule="auto"/>
        <w:ind w:firstLine="720"/>
        <w:rPr>
          <w:color w:val="000000"/>
          <w:sz w:val="22"/>
          <w:szCs w:val="22"/>
          <w:shd w:val="clear" w:color="auto" w:fill="FFFFEE"/>
        </w:rPr>
      </w:pPr>
      <w:r w:rsidRPr="000C7821">
        <w:rPr>
          <w:color w:val="000000"/>
          <w:sz w:val="22"/>
          <w:szCs w:val="22"/>
          <w:shd w:val="clear" w:color="auto" w:fill="FFFFEE"/>
        </w:rPr>
        <w:t xml:space="preserve">Then the Americans become as to religion, what they are as to country, allied to all. In them the name of Englishman, Frenchman, and European is lost, and in like manner, the strict modes of Christianity as </w:t>
      </w:r>
      <w:proofErr w:type="spellStart"/>
      <w:r w:rsidRPr="000C7821">
        <w:rPr>
          <w:color w:val="000000"/>
          <w:sz w:val="22"/>
          <w:szCs w:val="22"/>
          <w:shd w:val="clear" w:color="auto" w:fill="FFFFEE"/>
        </w:rPr>
        <w:t>practised</w:t>
      </w:r>
      <w:proofErr w:type="spellEnd"/>
      <w:r w:rsidRPr="000C7821">
        <w:rPr>
          <w:color w:val="000000"/>
          <w:sz w:val="22"/>
          <w:szCs w:val="22"/>
          <w:shd w:val="clear" w:color="auto" w:fill="FFFFEE"/>
        </w:rPr>
        <w:t xml:space="preserve"> in Europe are lost also. This effect will extend itself still farther hereafter, and though this may appear to you as a strange idea, yet it is a very true one. I shall be able perhaps hereafter to explain myself better, in the meanwhile, let the following example serve as my first justification.</w:t>
      </w:r>
    </w:p>
    <w:p w:rsidR="000C7821" w:rsidRPr="000C7821" w:rsidRDefault="000C7821" w:rsidP="000C7821">
      <w:pPr>
        <w:pStyle w:val="NormalWeb"/>
        <w:spacing w:before="0" w:beforeAutospacing="0" w:after="0" w:afterAutospacing="0" w:line="360" w:lineRule="auto"/>
        <w:ind w:firstLine="720"/>
        <w:rPr>
          <w:color w:val="000000"/>
          <w:sz w:val="22"/>
          <w:szCs w:val="22"/>
          <w:shd w:val="clear" w:color="auto" w:fill="FFFFEE"/>
        </w:rPr>
      </w:pPr>
      <w:r w:rsidRPr="000C7821">
        <w:rPr>
          <w:color w:val="000000"/>
          <w:sz w:val="22"/>
          <w:szCs w:val="22"/>
          <w:shd w:val="clear" w:color="auto" w:fill="FFFFEE"/>
        </w:rPr>
        <w:t>Let us suppose you and I to be travel</w:t>
      </w:r>
      <w:r w:rsidRPr="000C7821">
        <w:rPr>
          <w:color w:val="000000"/>
          <w:sz w:val="22"/>
          <w:szCs w:val="22"/>
          <w:shd w:val="clear" w:color="auto" w:fill="FFFFEE"/>
        </w:rPr>
        <w:t xml:space="preserve">ling; </w:t>
      </w:r>
      <w:r w:rsidRPr="000C7821">
        <w:rPr>
          <w:color w:val="000000"/>
          <w:sz w:val="22"/>
          <w:szCs w:val="22"/>
          <w:shd w:val="clear" w:color="auto" w:fill="FFFFEE"/>
        </w:rPr>
        <w:t xml:space="preserve">we observe that in this house, to the right, lives a Catholic, who prays to God as he has been taught, and believes in </w:t>
      </w:r>
      <w:proofErr w:type="spellStart"/>
      <w:r w:rsidRPr="000C7821">
        <w:rPr>
          <w:color w:val="000000"/>
          <w:sz w:val="22"/>
          <w:szCs w:val="22"/>
          <w:shd w:val="clear" w:color="auto" w:fill="FFFFEE"/>
        </w:rPr>
        <w:t>transubstantion</w:t>
      </w:r>
      <w:proofErr w:type="spellEnd"/>
      <w:r w:rsidRPr="000C7821">
        <w:rPr>
          <w:color w:val="000000"/>
          <w:sz w:val="22"/>
          <w:szCs w:val="22"/>
          <w:shd w:val="clear" w:color="auto" w:fill="FFFFEE"/>
        </w:rPr>
        <w:t xml:space="preserve">; he works and raises wheat, he has a large family of children, all hale and robust; his belief, his prayers offend nobody. About one mile farther on the same road, his next </w:t>
      </w:r>
      <w:proofErr w:type="spellStart"/>
      <w:r w:rsidRPr="000C7821">
        <w:rPr>
          <w:color w:val="000000"/>
          <w:sz w:val="22"/>
          <w:szCs w:val="22"/>
          <w:shd w:val="clear" w:color="auto" w:fill="FFFFEE"/>
        </w:rPr>
        <w:t>neighbour</w:t>
      </w:r>
      <w:proofErr w:type="spellEnd"/>
      <w:r w:rsidRPr="000C7821">
        <w:rPr>
          <w:color w:val="000000"/>
          <w:sz w:val="22"/>
          <w:szCs w:val="22"/>
          <w:shd w:val="clear" w:color="auto" w:fill="FFFFEE"/>
        </w:rPr>
        <w:t xml:space="preserve"> may be a good honest plodding German Lutheran, who addresses himself to the same God, the God of all, agreeably to the modes he has been educated in, and believes in consubstantiation; by so doing he scandalizes nobody; he also works in his fields, embellishes the earth, clears swamps, &amp;c. What has the world to do with his Lutheran principles? He persecutes nobody, and nobody persecutes him, he visits his </w:t>
      </w:r>
      <w:proofErr w:type="spellStart"/>
      <w:r w:rsidRPr="000C7821">
        <w:rPr>
          <w:color w:val="000000"/>
          <w:sz w:val="22"/>
          <w:szCs w:val="22"/>
          <w:shd w:val="clear" w:color="auto" w:fill="FFFFEE"/>
        </w:rPr>
        <w:t>neighbours</w:t>
      </w:r>
      <w:proofErr w:type="spellEnd"/>
      <w:r w:rsidRPr="000C7821">
        <w:rPr>
          <w:color w:val="000000"/>
          <w:sz w:val="22"/>
          <w:szCs w:val="22"/>
          <w:shd w:val="clear" w:color="auto" w:fill="FFFFEE"/>
        </w:rPr>
        <w:t xml:space="preserve">, and his </w:t>
      </w:r>
      <w:proofErr w:type="spellStart"/>
      <w:r w:rsidRPr="000C7821">
        <w:rPr>
          <w:color w:val="000000"/>
          <w:sz w:val="22"/>
          <w:szCs w:val="22"/>
          <w:shd w:val="clear" w:color="auto" w:fill="FFFFEE"/>
        </w:rPr>
        <w:t>neighbours</w:t>
      </w:r>
      <w:proofErr w:type="spellEnd"/>
      <w:r w:rsidRPr="000C7821">
        <w:rPr>
          <w:color w:val="000000"/>
          <w:sz w:val="22"/>
          <w:szCs w:val="22"/>
          <w:shd w:val="clear" w:color="auto" w:fill="FFFFEE"/>
        </w:rPr>
        <w:t xml:space="preserve"> visit him. </w:t>
      </w:r>
    </w:p>
    <w:p w:rsidR="000C7821" w:rsidRPr="000C7821" w:rsidRDefault="000C7821" w:rsidP="000C7821">
      <w:pPr>
        <w:pStyle w:val="NormalWeb"/>
        <w:spacing w:before="0" w:beforeAutospacing="0" w:after="0" w:afterAutospacing="0" w:line="360" w:lineRule="auto"/>
        <w:ind w:firstLine="720"/>
        <w:rPr>
          <w:color w:val="000000"/>
          <w:sz w:val="22"/>
          <w:szCs w:val="22"/>
          <w:shd w:val="clear" w:color="auto" w:fill="FFFFEE"/>
        </w:rPr>
      </w:pPr>
      <w:r w:rsidRPr="000C7821">
        <w:rPr>
          <w:color w:val="000000"/>
          <w:sz w:val="22"/>
          <w:szCs w:val="22"/>
          <w:shd w:val="clear" w:color="auto" w:fill="FFFFEE"/>
        </w:rPr>
        <w:t xml:space="preserve">Next to him lives a </w:t>
      </w:r>
      <w:proofErr w:type="spellStart"/>
      <w:r w:rsidRPr="000C7821">
        <w:rPr>
          <w:color w:val="000000"/>
          <w:sz w:val="22"/>
          <w:szCs w:val="22"/>
          <w:shd w:val="clear" w:color="auto" w:fill="FFFFEE"/>
        </w:rPr>
        <w:t>seceder</w:t>
      </w:r>
      <w:proofErr w:type="spellEnd"/>
      <w:r w:rsidRPr="000C7821">
        <w:rPr>
          <w:color w:val="000000"/>
          <w:sz w:val="22"/>
          <w:szCs w:val="22"/>
          <w:shd w:val="clear" w:color="auto" w:fill="FFFFEE"/>
        </w:rPr>
        <w:t xml:space="preserve">, the most enthusiastic of all sectaries; his zeal is hot and fiery, but separated as he is from others of the same complexion, he has no congregation of his own to resort to, where he might cabal and mingle religious pride with worldly obstinacy. He likewise raises good crops, his house is handsomely painted, </w:t>
      </w:r>
      <w:proofErr w:type="gramStart"/>
      <w:r w:rsidRPr="000C7821">
        <w:rPr>
          <w:color w:val="000000"/>
          <w:sz w:val="22"/>
          <w:szCs w:val="22"/>
          <w:shd w:val="clear" w:color="auto" w:fill="FFFFEE"/>
        </w:rPr>
        <w:t>his</w:t>
      </w:r>
      <w:proofErr w:type="gramEnd"/>
      <w:r w:rsidRPr="000C7821">
        <w:rPr>
          <w:color w:val="000000"/>
          <w:sz w:val="22"/>
          <w:szCs w:val="22"/>
          <w:shd w:val="clear" w:color="auto" w:fill="FFFFEE"/>
        </w:rPr>
        <w:t xml:space="preserve"> orchard is one of the fairest in the </w:t>
      </w:r>
      <w:proofErr w:type="spellStart"/>
      <w:r w:rsidRPr="000C7821">
        <w:rPr>
          <w:color w:val="000000"/>
          <w:sz w:val="22"/>
          <w:szCs w:val="22"/>
          <w:shd w:val="clear" w:color="auto" w:fill="FFFFEE"/>
        </w:rPr>
        <w:t>neighbourhood</w:t>
      </w:r>
      <w:proofErr w:type="spellEnd"/>
      <w:r w:rsidRPr="000C7821">
        <w:rPr>
          <w:color w:val="000000"/>
          <w:sz w:val="22"/>
          <w:szCs w:val="22"/>
          <w:shd w:val="clear" w:color="auto" w:fill="FFFFEE"/>
        </w:rPr>
        <w:t xml:space="preserve">. How does it concern the welfare of the </w:t>
      </w:r>
      <w:proofErr w:type="gramStart"/>
      <w:r w:rsidRPr="000C7821">
        <w:rPr>
          <w:color w:val="000000"/>
          <w:sz w:val="22"/>
          <w:szCs w:val="22"/>
          <w:shd w:val="clear" w:color="auto" w:fill="FFFFEE"/>
        </w:rPr>
        <w:t>country,</w:t>
      </w:r>
      <w:proofErr w:type="gramEnd"/>
      <w:r w:rsidRPr="000C7821">
        <w:rPr>
          <w:color w:val="000000"/>
          <w:sz w:val="22"/>
          <w:szCs w:val="22"/>
          <w:shd w:val="clear" w:color="auto" w:fill="FFFFEE"/>
        </w:rPr>
        <w:t xml:space="preserve"> or of the province at large, what this man's religious sentiments are, or </w:t>
      </w:r>
      <w:r w:rsidRPr="000C7821">
        <w:rPr>
          <w:color w:val="000000"/>
          <w:sz w:val="22"/>
          <w:szCs w:val="22"/>
          <w:shd w:val="clear" w:color="auto" w:fill="FFFFEE"/>
        </w:rPr>
        <w:lastRenderedPageBreak/>
        <w:t>really whether he has any</w:t>
      </w:r>
      <w:r w:rsidRPr="000C7821">
        <w:rPr>
          <w:color w:val="000000"/>
          <w:sz w:val="22"/>
          <w:szCs w:val="22"/>
          <w:shd w:val="clear" w:color="auto" w:fill="FFFFEE"/>
        </w:rPr>
        <w:t xml:space="preserve"> </w:t>
      </w:r>
      <w:r w:rsidRPr="000C7821">
        <w:rPr>
          <w:color w:val="000000"/>
          <w:sz w:val="22"/>
          <w:szCs w:val="22"/>
          <w:shd w:val="clear" w:color="auto" w:fill="FFFFEE"/>
        </w:rPr>
        <w:t xml:space="preserve">at all? He is a good </w:t>
      </w:r>
      <w:proofErr w:type="gramStart"/>
      <w:r w:rsidRPr="000C7821">
        <w:rPr>
          <w:color w:val="000000"/>
          <w:sz w:val="22"/>
          <w:szCs w:val="22"/>
          <w:shd w:val="clear" w:color="auto" w:fill="FFFFEE"/>
        </w:rPr>
        <w:t>farmer,</w:t>
      </w:r>
      <w:proofErr w:type="gramEnd"/>
      <w:r w:rsidRPr="000C7821">
        <w:rPr>
          <w:color w:val="000000"/>
          <w:sz w:val="22"/>
          <w:szCs w:val="22"/>
          <w:shd w:val="clear" w:color="auto" w:fill="FFFFEE"/>
        </w:rPr>
        <w:t xml:space="preserve"> he is a sober, peaceable, good citizen: William Penn himself would not wish for more. This is the visible character, the invisible one is only guessed at, and is nobody's business. </w:t>
      </w:r>
    </w:p>
    <w:p w:rsidR="000C7821" w:rsidRPr="000C7821" w:rsidRDefault="000C7821" w:rsidP="000C7821">
      <w:pPr>
        <w:pStyle w:val="NormalWeb"/>
        <w:spacing w:before="0" w:beforeAutospacing="0" w:after="0" w:afterAutospacing="0" w:line="360" w:lineRule="auto"/>
        <w:ind w:firstLine="720"/>
        <w:rPr>
          <w:color w:val="000000"/>
          <w:sz w:val="22"/>
          <w:szCs w:val="22"/>
          <w:shd w:val="clear" w:color="auto" w:fill="FFFFEE"/>
        </w:rPr>
      </w:pPr>
      <w:r w:rsidRPr="000C7821">
        <w:rPr>
          <w:color w:val="000000"/>
          <w:sz w:val="22"/>
          <w:szCs w:val="22"/>
          <w:shd w:val="clear" w:color="auto" w:fill="FFFFEE"/>
        </w:rPr>
        <w:t xml:space="preserve">Next again lives a Low Dutchman, who implicitly believes the rules </w:t>
      </w:r>
      <w:proofErr w:type="gramStart"/>
      <w:r w:rsidRPr="000C7821">
        <w:rPr>
          <w:color w:val="000000"/>
          <w:sz w:val="22"/>
          <w:szCs w:val="22"/>
          <w:shd w:val="clear" w:color="auto" w:fill="FFFFEE"/>
        </w:rPr>
        <w:t>laid</w:t>
      </w:r>
      <w:proofErr w:type="gramEnd"/>
      <w:r w:rsidRPr="000C7821">
        <w:rPr>
          <w:color w:val="000000"/>
          <w:sz w:val="22"/>
          <w:szCs w:val="22"/>
          <w:shd w:val="clear" w:color="auto" w:fill="FFFFEE"/>
        </w:rPr>
        <w:t xml:space="preserve"> down by the synod of Dort. He conceives no other idea of a clergyman than that of an hired man; if he does his work well he will pay him the stipulated sum; if not he will dismiss him, and do without his sermons, and let his church be shut up for years. But notwithstanding this coarse idea, you will find his house and farm to be the neatest in all the country; and you will judge by his </w:t>
      </w:r>
      <w:proofErr w:type="spellStart"/>
      <w:r w:rsidRPr="000C7821">
        <w:rPr>
          <w:color w:val="000000"/>
          <w:sz w:val="22"/>
          <w:szCs w:val="22"/>
          <w:shd w:val="clear" w:color="auto" w:fill="FFFFEE"/>
        </w:rPr>
        <w:t>waggon</w:t>
      </w:r>
      <w:proofErr w:type="spellEnd"/>
      <w:r w:rsidRPr="000C7821">
        <w:rPr>
          <w:color w:val="000000"/>
          <w:sz w:val="22"/>
          <w:szCs w:val="22"/>
          <w:shd w:val="clear" w:color="auto" w:fill="FFFFEE"/>
        </w:rPr>
        <w:t xml:space="preserve"> and fat horses, that he thinks more of the affairs of this world than of those of the next. He is sober and </w:t>
      </w:r>
      <w:proofErr w:type="gramStart"/>
      <w:r w:rsidRPr="000C7821">
        <w:rPr>
          <w:color w:val="000000"/>
          <w:sz w:val="22"/>
          <w:szCs w:val="22"/>
          <w:shd w:val="clear" w:color="auto" w:fill="FFFFEE"/>
        </w:rPr>
        <w:t>laborious,</w:t>
      </w:r>
      <w:proofErr w:type="gramEnd"/>
      <w:r w:rsidRPr="000C7821">
        <w:rPr>
          <w:color w:val="000000"/>
          <w:sz w:val="22"/>
          <w:szCs w:val="22"/>
          <w:shd w:val="clear" w:color="auto" w:fill="FFFFEE"/>
        </w:rPr>
        <w:t xml:space="preserve"> therefore he is all he ought to be as to the affairs of this life; as for those of the next, he must trust to the great Creator. </w:t>
      </w:r>
    </w:p>
    <w:p w:rsidR="000C7821" w:rsidRPr="000C7821" w:rsidRDefault="000C7821" w:rsidP="000C7821">
      <w:pPr>
        <w:pStyle w:val="NormalWeb"/>
        <w:spacing w:before="0" w:beforeAutospacing="0" w:after="0" w:afterAutospacing="0" w:line="360" w:lineRule="auto"/>
        <w:ind w:firstLine="720"/>
        <w:rPr>
          <w:color w:val="000000"/>
          <w:sz w:val="22"/>
          <w:szCs w:val="22"/>
          <w:shd w:val="clear" w:color="auto" w:fill="FFFFEE"/>
        </w:rPr>
      </w:pPr>
      <w:r w:rsidRPr="000C7821">
        <w:rPr>
          <w:color w:val="000000"/>
          <w:sz w:val="22"/>
          <w:szCs w:val="22"/>
          <w:shd w:val="clear" w:color="auto" w:fill="FFFFEE"/>
        </w:rPr>
        <w:t xml:space="preserve">Each of these people </w:t>
      </w:r>
      <w:proofErr w:type="gramStart"/>
      <w:r w:rsidRPr="000C7821">
        <w:rPr>
          <w:color w:val="000000"/>
          <w:sz w:val="22"/>
          <w:szCs w:val="22"/>
          <w:shd w:val="clear" w:color="auto" w:fill="FFFFEE"/>
        </w:rPr>
        <w:t>instruct</w:t>
      </w:r>
      <w:proofErr w:type="gramEnd"/>
      <w:r w:rsidRPr="000C7821">
        <w:rPr>
          <w:color w:val="000000"/>
          <w:sz w:val="22"/>
          <w:szCs w:val="22"/>
          <w:shd w:val="clear" w:color="auto" w:fill="FFFFEE"/>
        </w:rPr>
        <w:t xml:space="preserve"> their children as well as they can, but these instructions are feeble compared to those which are given to the youth of the poorest class in Europe. Their children will therefore grow up less zealous and more indifferent in matters of religion than their parents. The foolish vanity, or rather the fury of making Proselytes, is unknown here; they have no time. </w:t>
      </w:r>
      <w:r w:rsidRPr="000C7821">
        <w:rPr>
          <w:color w:val="000000"/>
          <w:sz w:val="22"/>
          <w:szCs w:val="22"/>
          <w:shd w:val="clear" w:color="auto" w:fill="FFFFEE"/>
        </w:rPr>
        <w:t>T</w:t>
      </w:r>
      <w:r w:rsidRPr="000C7821">
        <w:rPr>
          <w:color w:val="000000"/>
          <w:sz w:val="22"/>
          <w:szCs w:val="22"/>
          <w:shd w:val="clear" w:color="auto" w:fill="FFFFEE"/>
        </w:rPr>
        <w:t xml:space="preserve">he seasons call for all their attention, and thus in a few years, this mixed </w:t>
      </w:r>
      <w:proofErr w:type="spellStart"/>
      <w:r w:rsidRPr="000C7821">
        <w:rPr>
          <w:color w:val="000000"/>
          <w:sz w:val="22"/>
          <w:szCs w:val="22"/>
          <w:shd w:val="clear" w:color="auto" w:fill="FFFFEE"/>
        </w:rPr>
        <w:t>neighbourhood</w:t>
      </w:r>
      <w:proofErr w:type="spellEnd"/>
      <w:r w:rsidRPr="000C7821">
        <w:rPr>
          <w:color w:val="000000"/>
          <w:sz w:val="22"/>
          <w:szCs w:val="22"/>
          <w:shd w:val="clear" w:color="auto" w:fill="FFFFEE"/>
        </w:rPr>
        <w:t xml:space="preserve"> will exhibit a strange religious medley, that will be neither pure Catholicism nor pure Calvinism. A very perceptible indifference even in the first </w:t>
      </w:r>
      <w:proofErr w:type="gramStart"/>
      <w:r w:rsidRPr="000C7821">
        <w:rPr>
          <w:color w:val="000000"/>
          <w:sz w:val="22"/>
          <w:szCs w:val="22"/>
          <w:shd w:val="clear" w:color="auto" w:fill="FFFFEE"/>
        </w:rPr>
        <w:t>generation,</w:t>
      </w:r>
      <w:proofErr w:type="gramEnd"/>
      <w:r w:rsidRPr="000C7821">
        <w:rPr>
          <w:color w:val="000000"/>
          <w:sz w:val="22"/>
          <w:szCs w:val="22"/>
          <w:shd w:val="clear" w:color="auto" w:fill="FFFFEE"/>
        </w:rPr>
        <w:t xml:space="preserve"> will become apparent; and it may happen that the daughter of the Catholic will marry the son of the </w:t>
      </w:r>
      <w:proofErr w:type="spellStart"/>
      <w:r w:rsidRPr="000C7821">
        <w:rPr>
          <w:color w:val="000000"/>
          <w:sz w:val="22"/>
          <w:szCs w:val="22"/>
          <w:shd w:val="clear" w:color="auto" w:fill="FFFFEE"/>
        </w:rPr>
        <w:t>seceder</w:t>
      </w:r>
      <w:proofErr w:type="spellEnd"/>
      <w:r w:rsidRPr="000C7821">
        <w:rPr>
          <w:color w:val="000000"/>
          <w:sz w:val="22"/>
          <w:szCs w:val="22"/>
          <w:shd w:val="clear" w:color="auto" w:fill="FFFFEE"/>
        </w:rPr>
        <w:t xml:space="preserve">, and settle by themselves at a distance from their parents. What religious education will they give their children? </w:t>
      </w:r>
      <w:proofErr w:type="gramStart"/>
      <w:r w:rsidRPr="000C7821">
        <w:rPr>
          <w:color w:val="000000"/>
          <w:sz w:val="22"/>
          <w:szCs w:val="22"/>
          <w:shd w:val="clear" w:color="auto" w:fill="FFFFEE"/>
        </w:rPr>
        <w:t>A very imperfect one.</w:t>
      </w:r>
      <w:proofErr w:type="gramEnd"/>
      <w:r w:rsidRPr="000C7821">
        <w:rPr>
          <w:color w:val="000000"/>
          <w:sz w:val="22"/>
          <w:szCs w:val="22"/>
          <w:shd w:val="clear" w:color="auto" w:fill="FFFFEE"/>
        </w:rPr>
        <w:t xml:space="preserve"> </w:t>
      </w:r>
    </w:p>
    <w:p w:rsidR="000C7821" w:rsidRPr="000C7821" w:rsidRDefault="000C7821" w:rsidP="000C7821">
      <w:pPr>
        <w:pStyle w:val="NormalWeb"/>
        <w:spacing w:before="0" w:beforeAutospacing="0" w:after="0" w:afterAutospacing="0" w:line="360" w:lineRule="auto"/>
        <w:ind w:firstLine="720"/>
        <w:rPr>
          <w:color w:val="000000"/>
          <w:sz w:val="22"/>
          <w:szCs w:val="22"/>
          <w:shd w:val="clear" w:color="auto" w:fill="FFFFEE"/>
        </w:rPr>
      </w:pPr>
      <w:r w:rsidRPr="000C7821">
        <w:rPr>
          <w:color w:val="000000"/>
          <w:sz w:val="22"/>
          <w:szCs w:val="22"/>
          <w:shd w:val="clear" w:color="auto" w:fill="FFFFEE"/>
        </w:rPr>
        <w:t xml:space="preserve">If there happens to be in the </w:t>
      </w:r>
      <w:proofErr w:type="spellStart"/>
      <w:r w:rsidRPr="000C7821">
        <w:rPr>
          <w:color w:val="000000"/>
          <w:sz w:val="22"/>
          <w:szCs w:val="22"/>
          <w:shd w:val="clear" w:color="auto" w:fill="FFFFEE"/>
        </w:rPr>
        <w:t>neighbourhood</w:t>
      </w:r>
      <w:proofErr w:type="spellEnd"/>
      <w:r w:rsidRPr="000C7821">
        <w:rPr>
          <w:color w:val="000000"/>
          <w:sz w:val="22"/>
          <w:szCs w:val="22"/>
          <w:shd w:val="clear" w:color="auto" w:fill="FFFFEE"/>
        </w:rPr>
        <w:t xml:space="preserve"> any place of worship, we will suppose a Quaker's meeting; rather than not </w:t>
      </w:r>
      <w:proofErr w:type="spellStart"/>
      <w:r w:rsidRPr="000C7821">
        <w:rPr>
          <w:color w:val="000000"/>
          <w:sz w:val="22"/>
          <w:szCs w:val="22"/>
          <w:shd w:val="clear" w:color="auto" w:fill="FFFFEE"/>
        </w:rPr>
        <w:t>shew</w:t>
      </w:r>
      <w:proofErr w:type="spellEnd"/>
      <w:r w:rsidRPr="000C7821">
        <w:rPr>
          <w:color w:val="000000"/>
          <w:sz w:val="22"/>
          <w:szCs w:val="22"/>
          <w:shd w:val="clear" w:color="auto" w:fill="FFFFEE"/>
        </w:rPr>
        <w:t xml:space="preserve"> their fine clothes, they will go to it, and some of them may perhaps attach themselves to that society. Others will remain in a perfect state of indifference; the children of these zealous parents will not be able to tell what their religious principles </w:t>
      </w:r>
      <w:proofErr w:type="gramStart"/>
      <w:r w:rsidRPr="000C7821">
        <w:rPr>
          <w:color w:val="000000"/>
          <w:sz w:val="22"/>
          <w:szCs w:val="22"/>
          <w:shd w:val="clear" w:color="auto" w:fill="FFFFEE"/>
        </w:rPr>
        <w:t>are,</w:t>
      </w:r>
      <w:proofErr w:type="gramEnd"/>
      <w:r w:rsidRPr="000C7821">
        <w:rPr>
          <w:color w:val="000000"/>
          <w:sz w:val="22"/>
          <w:szCs w:val="22"/>
          <w:shd w:val="clear" w:color="auto" w:fill="FFFFEE"/>
        </w:rPr>
        <w:t xml:space="preserve"> and their grandchildren still less. The neighborhood of a place of worship generally leads them to it, and the action of going thither, is the strongest evidence they can give of their attachment to any sect. The Quakers are the only people who retain a fondness for their own mode of worship; for be they ever so far separated from each other, they hold a sort of communion with the society, and seldom depart from its rules, at least in this country.</w:t>
      </w:r>
    </w:p>
    <w:p w:rsidR="005111CD" w:rsidRPr="000C7821" w:rsidRDefault="000C7821" w:rsidP="000C7821">
      <w:pPr>
        <w:pStyle w:val="NormalWeb"/>
        <w:spacing w:before="0" w:beforeAutospacing="0" w:after="0" w:afterAutospacing="0" w:line="360" w:lineRule="auto"/>
        <w:ind w:firstLine="720"/>
        <w:rPr>
          <w:color w:val="000000"/>
          <w:sz w:val="22"/>
          <w:szCs w:val="22"/>
          <w:shd w:val="clear" w:color="auto" w:fill="FFFFEE"/>
        </w:rPr>
      </w:pPr>
      <w:r w:rsidRPr="000C7821">
        <w:rPr>
          <w:color w:val="000000"/>
          <w:sz w:val="22"/>
          <w:szCs w:val="22"/>
          <w:shd w:val="clear" w:color="auto" w:fill="FFFFEE"/>
        </w:rPr>
        <w:t xml:space="preserve">Thus all sects are mixed as well as all nations; thus religious indifference is imperceptibly disseminated from one end of the continent to the other; which is at present one of the strongest characteristics of the Americans. Where this will reach no one can tell, perhaps it may leave a vacuum fit to receive other systems. </w:t>
      </w:r>
      <w:proofErr w:type="gramStart"/>
      <w:r w:rsidRPr="000C7821">
        <w:rPr>
          <w:color w:val="000000"/>
          <w:sz w:val="22"/>
          <w:szCs w:val="22"/>
          <w:shd w:val="clear" w:color="auto" w:fill="FFFFEE"/>
        </w:rPr>
        <w:t>Persecution, religious pride, the love of contradiction, are</w:t>
      </w:r>
      <w:proofErr w:type="gramEnd"/>
      <w:r w:rsidRPr="000C7821">
        <w:rPr>
          <w:color w:val="000000"/>
          <w:sz w:val="22"/>
          <w:szCs w:val="22"/>
          <w:shd w:val="clear" w:color="auto" w:fill="FFFFEE"/>
        </w:rPr>
        <w:t xml:space="preserve"> the food of what the world commonly calls religion. These motives have ceased here: zeal in Europe is confined; here it evaporates in the great distance it has to travel; there it is a grain of powder </w:t>
      </w:r>
      <w:proofErr w:type="spellStart"/>
      <w:r w:rsidRPr="000C7821">
        <w:rPr>
          <w:color w:val="000000"/>
          <w:sz w:val="22"/>
          <w:szCs w:val="22"/>
          <w:shd w:val="clear" w:color="auto" w:fill="FFFFEE"/>
        </w:rPr>
        <w:t>inclosed</w:t>
      </w:r>
      <w:proofErr w:type="spellEnd"/>
      <w:r w:rsidRPr="000C7821">
        <w:rPr>
          <w:color w:val="000000"/>
          <w:sz w:val="22"/>
          <w:szCs w:val="22"/>
          <w:shd w:val="clear" w:color="auto" w:fill="FFFFEE"/>
        </w:rPr>
        <w:t>, here it burns away in the open air, and consumes without effect.</w:t>
      </w:r>
      <w:bookmarkStart w:id="0" w:name="_GoBack"/>
      <w:bookmarkEnd w:id="0"/>
    </w:p>
    <w:sectPr w:rsidR="005111CD" w:rsidRPr="000C78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821"/>
    <w:rsid w:val="000C7821"/>
    <w:rsid w:val="00511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C78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C782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78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C782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C7821"/>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C78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C782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78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C782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C7821"/>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291150">
      <w:bodyDiv w:val="1"/>
      <w:marLeft w:val="0"/>
      <w:marRight w:val="0"/>
      <w:marTop w:val="0"/>
      <w:marBottom w:val="0"/>
      <w:divBdr>
        <w:top w:val="none" w:sz="0" w:space="0" w:color="auto"/>
        <w:left w:val="none" w:sz="0" w:space="0" w:color="auto"/>
        <w:bottom w:val="none" w:sz="0" w:space="0" w:color="auto"/>
        <w:right w:val="none" w:sz="0" w:space="0" w:color="auto"/>
      </w:divBdr>
    </w:div>
    <w:div w:id="130796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443F1-B0FA-4395-99BF-CB3157AA0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956</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1</cp:revision>
  <dcterms:created xsi:type="dcterms:W3CDTF">2011-09-19T15:38:00Z</dcterms:created>
  <dcterms:modified xsi:type="dcterms:W3CDTF">2011-09-19T15:42:00Z</dcterms:modified>
</cp:coreProperties>
</file>